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F85C5D" w:rsidP="00FC08B9">
      <w:pPr>
        <w:pStyle w:val="Nadpis1"/>
        <w:jc w:val="center"/>
        <w:rPr>
          <w:lang w:val="cs-CZ"/>
        </w:rPr>
      </w:pPr>
      <w:r>
        <w:rPr>
          <w:lang w:val="cs-CZ"/>
        </w:rPr>
        <w:t>2013: Ekonomika a kvalita života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F85C5D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2</w:t>
      </w:r>
      <w:r w:rsidR="00F85C5D">
        <w:rPr>
          <w:b/>
          <w:sz w:val="22"/>
          <w:szCs w:val="22"/>
          <w:lang w:val="cs-CZ"/>
        </w:rPr>
        <w:t>8</w:t>
      </w:r>
      <w:r w:rsidRPr="000E5B0C">
        <w:rPr>
          <w:b/>
          <w:sz w:val="22"/>
          <w:szCs w:val="22"/>
          <w:lang w:val="cs-CZ"/>
        </w:rPr>
        <w:t xml:space="preserve">. </w:t>
      </w:r>
      <w:r w:rsidR="00F85C5D">
        <w:rPr>
          <w:b/>
          <w:sz w:val="22"/>
          <w:szCs w:val="22"/>
          <w:lang w:val="cs-CZ"/>
        </w:rPr>
        <w:t>srp</w:t>
      </w:r>
      <w:r w:rsidR="00654FB2">
        <w:rPr>
          <w:b/>
          <w:sz w:val="22"/>
          <w:szCs w:val="22"/>
          <w:lang w:val="cs-CZ"/>
        </w:rPr>
        <w:t>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Default="00F85C5D" w:rsidP="009A1A4A">
      <w:pPr>
        <w:pStyle w:val="Odstavecseseznamem"/>
        <w:ind w:left="0"/>
        <w:rPr>
          <w:sz w:val="22"/>
          <w:szCs w:val="26"/>
          <w:lang w:val="cs-CZ"/>
        </w:rPr>
      </w:pPr>
      <w:r w:rsidRPr="00F85C5D">
        <w:rPr>
          <w:sz w:val="22"/>
          <w:szCs w:val="26"/>
          <w:lang w:val="cs-CZ"/>
        </w:rPr>
        <w:t>Jak se ekonomický vývoj v posledních letech promítal do kvality života lidí v České republice? Na základě statistických dat budeme hledat odpovědi na tyto i další otázky:</w:t>
      </w:r>
    </w:p>
    <w:p w:rsidR="00C61A54" w:rsidRPr="00F85C5D" w:rsidRDefault="00C61A54" w:rsidP="00C61A54">
      <w:pPr>
        <w:pStyle w:val="Odstavecseseznamem"/>
        <w:tabs>
          <w:tab w:val="left" w:pos="426"/>
        </w:tabs>
        <w:ind w:left="0"/>
        <w:rPr>
          <w:sz w:val="22"/>
          <w:szCs w:val="26"/>
          <w:lang w:val="cs-CZ"/>
        </w:rPr>
      </w:pPr>
    </w:p>
    <w:p w:rsidR="00F85C5D" w:rsidRPr="00F85C5D" w:rsidRDefault="00F85C5D" w:rsidP="00C61A54">
      <w:pPr>
        <w:pStyle w:val="Odstavecseseznamem"/>
        <w:tabs>
          <w:tab w:val="left" w:pos="426"/>
        </w:tabs>
        <w:spacing w:before="60"/>
        <w:ind w:left="420" w:hanging="420"/>
        <w:rPr>
          <w:sz w:val="22"/>
          <w:szCs w:val="26"/>
          <w:lang w:val="cs-CZ"/>
        </w:rPr>
      </w:pPr>
      <w:r w:rsidRPr="00F85C5D">
        <w:rPr>
          <w:sz w:val="22"/>
          <w:szCs w:val="26"/>
          <w:lang w:val="cs-CZ"/>
        </w:rPr>
        <w:t>1)</w:t>
      </w:r>
      <w:r w:rsidRPr="00F85C5D">
        <w:rPr>
          <w:sz w:val="22"/>
          <w:szCs w:val="26"/>
          <w:lang w:val="cs-CZ"/>
        </w:rPr>
        <w:tab/>
        <w:t>Do jaké míry ovlivnila domácnosti skutečnost, že se ČR přestala přibližovat průměrné ekonomické úrovni Evropské unie?</w:t>
      </w:r>
    </w:p>
    <w:p w:rsidR="00F85C5D" w:rsidRPr="00F85C5D" w:rsidRDefault="00F85C5D" w:rsidP="00C61A54">
      <w:pPr>
        <w:pStyle w:val="Odstavecseseznamem"/>
        <w:tabs>
          <w:tab w:val="left" w:pos="426"/>
        </w:tabs>
        <w:spacing w:before="60"/>
        <w:ind w:left="420" w:hanging="420"/>
        <w:rPr>
          <w:sz w:val="22"/>
          <w:szCs w:val="26"/>
          <w:lang w:val="cs-CZ"/>
        </w:rPr>
      </w:pPr>
      <w:r w:rsidRPr="00F85C5D">
        <w:rPr>
          <w:sz w:val="22"/>
          <w:szCs w:val="26"/>
          <w:lang w:val="cs-CZ"/>
        </w:rPr>
        <w:t>2)</w:t>
      </w:r>
      <w:r w:rsidRPr="00F85C5D">
        <w:rPr>
          <w:sz w:val="22"/>
          <w:szCs w:val="26"/>
          <w:lang w:val="cs-CZ"/>
        </w:rPr>
        <w:tab/>
        <w:t>Jaké jsou rozdíly v disponibilních příjmech lidí v regionech České republiky a</w:t>
      </w:r>
      <w:r w:rsidR="00C61A54">
        <w:rPr>
          <w:sz w:val="22"/>
          <w:szCs w:val="26"/>
          <w:lang w:val="cs-CZ"/>
        </w:rPr>
        <w:t> </w:t>
      </w:r>
      <w:r w:rsidRPr="00F85C5D">
        <w:rPr>
          <w:sz w:val="22"/>
          <w:szCs w:val="26"/>
          <w:lang w:val="cs-CZ"/>
        </w:rPr>
        <w:t>v mezinárodním srovnání?</w:t>
      </w:r>
    </w:p>
    <w:p w:rsidR="00F85C5D" w:rsidRPr="00F85C5D" w:rsidRDefault="00F85C5D" w:rsidP="00C61A54">
      <w:pPr>
        <w:pStyle w:val="Odstavecseseznamem"/>
        <w:tabs>
          <w:tab w:val="left" w:pos="426"/>
        </w:tabs>
        <w:spacing w:before="60"/>
        <w:ind w:left="420" w:hanging="420"/>
        <w:rPr>
          <w:sz w:val="22"/>
          <w:szCs w:val="26"/>
          <w:lang w:val="cs-CZ"/>
        </w:rPr>
      </w:pPr>
      <w:r w:rsidRPr="00F85C5D">
        <w:rPr>
          <w:sz w:val="22"/>
          <w:szCs w:val="26"/>
          <w:lang w:val="cs-CZ"/>
        </w:rPr>
        <w:t>3)</w:t>
      </w:r>
      <w:r w:rsidRPr="00F85C5D">
        <w:rPr>
          <w:sz w:val="22"/>
          <w:szCs w:val="26"/>
          <w:lang w:val="cs-CZ"/>
        </w:rPr>
        <w:tab/>
        <w:t xml:space="preserve">Jak si stojíme v příjmových nerovnostech v evropském </w:t>
      </w:r>
      <w:r w:rsidR="00C61A54" w:rsidRPr="00F85C5D">
        <w:rPr>
          <w:sz w:val="22"/>
          <w:szCs w:val="26"/>
          <w:lang w:val="cs-CZ"/>
        </w:rPr>
        <w:t>kontextu</w:t>
      </w:r>
      <w:r w:rsidR="00C61A54">
        <w:rPr>
          <w:sz w:val="22"/>
          <w:szCs w:val="26"/>
          <w:lang w:val="cs-CZ"/>
        </w:rPr>
        <w:t>, pokud</w:t>
      </w:r>
      <w:r w:rsidRPr="00F85C5D">
        <w:rPr>
          <w:sz w:val="22"/>
          <w:szCs w:val="26"/>
          <w:lang w:val="cs-CZ"/>
        </w:rPr>
        <w:t xml:space="preserve"> jde o</w:t>
      </w:r>
      <w:r w:rsidR="00C61A54">
        <w:rPr>
          <w:sz w:val="22"/>
          <w:szCs w:val="26"/>
          <w:lang w:val="cs-CZ"/>
        </w:rPr>
        <w:t> </w:t>
      </w:r>
      <w:r w:rsidRPr="00F85C5D">
        <w:rPr>
          <w:sz w:val="22"/>
          <w:szCs w:val="26"/>
          <w:lang w:val="cs-CZ"/>
        </w:rPr>
        <w:t>příjmy mužů a žen, rozdíly ve skupinách s nejvyššími a</w:t>
      </w:r>
      <w:r>
        <w:rPr>
          <w:sz w:val="22"/>
          <w:szCs w:val="26"/>
          <w:lang w:val="cs-CZ"/>
        </w:rPr>
        <w:t> </w:t>
      </w:r>
      <w:r w:rsidRPr="00F85C5D">
        <w:rPr>
          <w:sz w:val="22"/>
          <w:szCs w:val="26"/>
          <w:lang w:val="cs-CZ"/>
        </w:rPr>
        <w:t>nejnižšími příjmy, v</w:t>
      </w:r>
      <w:r w:rsidR="00C61A54">
        <w:rPr>
          <w:sz w:val="22"/>
          <w:szCs w:val="26"/>
          <w:lang w:val="cs-CZ"/>
        </w:rPr>
        <w:t> </w:t>
      </w:r>
      <w:r w:rsidRPr="00F85C5D">
        <w:rPr>
          <w:sz w:val="22"/>
          <w:szCs w:val="26"/>
          <w:lang w:val="cs-CZ"/>
        </w:rPr>
        <w:t xml:space="preserve">proporci nízkopříjmových na celkovém počtu zaměstnanců, podílu nedobrovolných částečných </w:t>
      </w:r>
      <w:r w:rsidR="00C61A54" w:rsidRPr="00F85C5D">
        <w:rPr>
          <w:sz w:val="22"/>
          <w:szCs w:val="26"/>
          <w:lang w:val="cs-CZ"/>
        </w:rPr>
        <w:t>úvazků anebo</w:t>
      </w:r>
      <w:r w:rsidRPr="00F85C5D">
        <w:rPr>
          <w:sz w:val="22"/>
          <w:szCs w:val="26"/>
          <w:lang w:val="cs-CZ"/>
        </w:rPr>
        <w:t xml:space="preserve"> domácností s velmi nízkou intenzitou práce?</w:t>
      </w:r>
    </w:p>
    <w:p w:rsidR="00F85C5D" w:rsidRPr="00F85C5D" w:rsidRDefault="00F85C5D" w:rsidP="00C61A54">
      <w:pPr>
        <w:pStyle w:val="Odstavecseseznamem"/>
        <w:tabs>
          <w:tab w:val="left" w:pos="426"/>
        </w:tabs>
        <w:spacing w:before="60"/>
        <w:ind w:left="420" w:hanging="420"/>
        <w:rPr>
          <w:sz w:val="22"/>
          <w:szCs w:val="26"/>
          <w:lang w:val="cs-CZ"/>
        </w:rPr>
      </w:pPr>
      <w:r w:rsidRPr="00F85C5D">
        <w:rPr>
          <w:sz w:val="22"/>
          <w:szCs w:val="26"/>
          <w:lang w:val="cs-CZ"/>
        </w:rPr>
        <w:t>4)</w:t>
      </w:r>
      <w:r w:rsidRPr="00F85C5D">
        <w:rPr>
          <w:sz w:val="22"/>
          <w:szCs w:val="26"/>
          <w:lang w:val="cs-CZ"/>
        </w:rPr>
        <w:tab/>
        <w:t>Jaký byl vývoj dalších vybraných parametrů kvality života (bydlení, bezpečnost, vzdělání, výdaje na zdraví, vybrané aktivity volného času)? Jaké lze čekat ekonomické a sociologické dopady stárnutí obyvatel České republiky?</w:t>
      </w:r>
    </w:p>
    <w:p w:rsidR="00F85C5D" w:rsidRPr="00F85C5D" w:rsidRDefault="00F85C5D" w:rsidP="009A1A4A">
      <w:pPr>
        <w:pStyle w:val="Odstavecseseznamem"/>
        <w:ind w:left="0"/>
        <w:rPr>
          <w:rFonts w:ascii="Times New Roman" w:hAnsi="Times New Roman" w:cs="Times New Roman"/>
          <w:sz w:val="14"/>
          <w:lang w:val="cs-CZ"/>
        </w:rPr>
      </w:pPr>
    </w:p>
    <w:p w:rsidR="00945C73" w:rsidRDefault="00945C73" w:rsidP="00146B2D">
      <w:pPr>
        <w:pStyle w:val="Zkladntextodsazen3"/>
        <w:spacing w:after="120"/>
        <w:ind w:left="360" w:right="-852" w:firstLine="0"/>
        <w:jc w:val="left"/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54FB2" w:rsidRPr="000E5B0C" w:rsidRDefault="00654FB2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Ing. Drahomíra Dubská, CSc.</w:t>
      </w:r>
      <w:r w:rsidR="00F85C5D">
        <w:rPr>
          <w:sz w:val="22"/>
          <w:szCs w:val="22"/>
          <w:lang w:val="cs-CZ"/>
        </w:rPr>
        <w:t xml:space="preserve"> a Ing. Lukáš Kučera</w:t>
      </w:r>
      <w:r>
        <w:rPr>
          <w:sz w:val="22"/>
          <w:szCs w:val="22"/>
          <w:lang w:val="cs-CZ"/>
        </w:rPr>
        <w:t>, analyt</w:t>
      </w:r>
      <w:r w:rsidR="00F85C5D">
        <w:rPr>
          <w:sz w:val="22"/>
          <w:szCs w:val="22"/>
          <w:lang w:val="cs-CZ"/>
        </w:rPr>
        <w:t>ici</w:t>
      </w:r>
      <w:r>
        <w:rPr>
          <w:sz w:val="22"/>
          <w:szCs w:val="22"/>
          <w:lang w:val="cs-CZ"/>
        </w:rPr>
        <w:t xml:space="preserve"> ČSÚ</w:t>
      </w: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85C5D" w:rsidRDefault="00F85C5D" w:rsidP="009E16F3">
      <w:pPr>
        <w:spacing w:after="60"/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354C23" w:rsidRDefault="00FC08B9" w:rsidP="006D50C5">
      <w:pPr>
        <w:spacing w:line="276" w:lineRule="auto"/>
        <w:rPr>
          <w:b/>
          <w:bCs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bookmarkStart w:id="0" w:name="_GoBack"/>
      <w:bookmarkEnd w:id="0"/>
    </w:p>
    <w:sectPr w:rsidR="00354C23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FD" w:rsidRDefault="009A4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A41FD" w:rsidRDefault="009A4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A376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FD" w:rsidRDefault="009A4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A41FD" w:rsidRDefault="009A4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A376D">
    <w:pPr>
      <w:pStyle w:val="Zhlav"/>
    </w:pPr>
    <w:r w:rsidRPr="003A376D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46B2D"/>
    <w:rsid w:val="00172847"/>
    <w:rsid w:val="001853A7"/>
    <w:rsid w:val="001E2315"/>
    <w:rsid w:val="001E6B67"/>
    <w:rsid w:val="00221CE3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4C23"/>
    <w:rsid w:val="00357D26"/>
    <w:rsid w:val="003A376D"/>
    <w:rsid w:val="003F329E"/>
    <w:rsid w:val="003F5B92"/>
    <w:rsid w:val="00417CDC"/>
    <w:rsid w:val="004211CF"/>
    <w:rsid w:val="004804DD"/>
    <w:rsid w:val="00495462"/>
    <w:rsid w:val="005168E0"/>
    <w:rsid w:val="005247BE"/>
    <w:rsid w:val="0053439F"/>
    <w:rsid w:val="00534D44"/>
    <w:rsid w:val="005606CA"/>
    <w:rsid w:val="00572816"/>
    <w:rsid w:val="0059331C"/>
    <w:rsid w:val="005A035A"/>
    <w:rsid w:val="005F6526"/>
    <w:rsid w:val="00604BDC"/>
    <w:rsid w:val="00654FB2"/>
    <w:rsid w:val="00677708"/>
    <w:rsid w:val="006A59C9"/>
    <w:rsid w:val="006D06AD"/>
    <w:rsid w:val="006D50C5"/>
    <w:rsid w:val="00711F94"/>
    <w:rsid w:val="00720075"/>
    <w:rsid w:val="00734533"/>
    <w:rsid w:val="00751722"/>
    <w:rsid w:val="00756431"/>
    <w:rsid w:val="007A1A04"/>
    <w:rsid w:val="007A4109"/>
    <w:rsid w:val="007C508D"/>
    <w:rsid w:val="008245E0"/>
    <w:rsid w:val="00832F13"/>
    <w:rsid w:val="008674D0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41FD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60D0"/>
    <w:rsid w:val="00B80846"/>
    <w:rsid w:val="00BC3F48"/>
    <w:rsid w:val="00BD269C"/>
    <w:rsid w:val="00BD530F"/>
    <w:rsid w:val="00C129A1"/>
    <w:rsid w:val="00C300C8"/>
    <w:rsid w:val="00C350BF"/>
    <w:rsid w:val="00C37EF7"/>
    <w:rsid w:val="00C52126"/>
    <w:rsid w:val="00C5338F"/>
    <w:rsid w:val="00C61A54"/>
    <w:rsid w:val="00C84EB7"/>
    <w:rsid w:val="00D004A0"/>
    <w:rsid w:val="00D1246C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21C6"/>
    <w:rsid w:val="00EE111B"/>
    <w:rsid w:val="00F45522"/>
    <w:rsid w:val="00F76F91"/>
    <w:rsid w:val="00F85C5D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1367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2</cp:revision>
  <cp:lastPrinted>2014-01-21T11:24:00Z</cp:lastPrinted>
  <dcterms:created xsi:type="dcterms:W3CDTF">2014-08-25T07:47:00Z</dcterms:created>
  <dcterms:modified xsi:type="dcterms:W3CDTF">2014-08-25T07:47:00Z</dcterms:modified>
</cp:coreProperties>
</file>